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D51BD" w14:textId="5FCBE874" w:rsidR="00896201" w:rsidRDefault="00896201" w:rsidP="00896201">
      <w:pPr>
        <w:pBdr>
          <w:bottom w:val="single" w:sz="12" w:space="1" w:color="auto"/>
        </w:pBdr>
        <w:jc w:val="center"/>
        <w:rPr>
          <w:sz w:val="36"/>
        </w:rPr>
      </w:pPr>
      <w:r>
        <w:rPr>
          <w:b/>
          <w:sz w:val="40"/>
        </w:rPr>
        <w:t xml:space="preserve">Mois de la sensibilisation Appelez ou </w:t>
      </w:r>
      <w:r w:rsidR="000E4BCE">
        <w:rPr>
          <w:b/>
          <w:sz w:val="40"/>
        </w:rPr>
        <w:t>C</w:t>
      </w:r>
      <w:r>
        <w:rPr>
          <w:b/>
          <w:sz w:val="40"/>
        </w:rPr>
        <w:t>liquez avant de creuser</w:t>
      </w:r>
      <w:r>
        <w:rPr>
          <w:sz w:val="32"/>
        </w:rPr>
        <w:br/>
      </w:r>
      <w:r>
        <w:rPr>
          <w:sz w:val="36"/>
        </w:rPr>
        <w:t>Contenu des médias sociaux</w:t>
      </w:r>
    </w:p>
    <w:p w14:paraId="43D57229" w14:textId="77777777" w:rsidR="00896201" w:rsidRPr="003E4348" w:rsidRDefault="00896201" w:rsidP="00896201">
      <w:pPr>
        <w:pStyle w:val="Heading1"/>
        <w:rPr>
          <w:color w:val="000000" w:themeColor="text1"/>
        </w:rPr>
      </w:pPr>
      <w:r>
        <w:rPr>
          <w:color w:val="000000" w:themeColor="text1"/>
        </w:rPr>
        <w:t>Contenu Twitter suggéré :</w:t>
      </w:r>
    </w:p>
    <w:p w14:paraId="6E897911" w14:textId="77777777" w:rsidR="00896201" w:rsidRDefault="00896201" w:rsidP="00896201"/>
    <w:p w14:paraId="2AF669C7" w14:textId="34296019" w:rsidR="00896201" w:rsidRDefault="00896201" w:rsidP="00896201">
      <w:pPr>
        <w:pStyle w:val="ListParagraph"/>
        <w:numPr>
          <w:ilvl w:val="0"/>
          <w:numId w:val="1"/>
        </w:numPr>
        <w:rPr>
          <w:rStyle w:val="s2"/>
        </w:rPr>
      </w:pPr>
      <w:r w:rsidRPr="00DE59DE">
        <w:rPr>
          <w:rStyle w:val="s2"/>
        </w:rPr>
        <w:t>Creuser sans s</w:t>
      </w:r>
      <w:r w:rsidR="000E4BCE" w:rsidRPr="00DE59DE">
        <w:rPr>
          <w:rStyle w:val="s2"/>
        </w:rPr>
        <w:t>’</w:t>
      </w:r>
      <w:r w:rsidRPr="00DE59DE">
        <w:rPr>
          <w:rStyle w:val="s2"/>
        </w:rPr>
        <w:t>informer, ça peut coûter</w:t>
      </w:r>
      <w:r w:rsidR="0008437C" w:rsidRPr="00DE59DE">
        <w:rPr>
          <w:rStyle w:val="s2"/>
        </w:rPr>
        <w:t xml:space="preserve"> </w:t>
      </w:r>
      <w:r w:rsidRPr="00DE59DE">
        <w:rPr>
          <w:rStyle w:val="s2"/>
        </w:rPr>
        <w:t>cher !</w:t>
      </w:r>
      <w:r w:rsidR="0008437C">
        <w:rPr>
          <w:rStyle w:val="s2"/>
        </w:rPr>
        <w:t xml:space="preserve"> </w:t>
      </w:r>
      <w:hyperlink r:id="rId7" w:history="1">
        <w:r w:rsidR="0008437C" w:rsidRPr="003971AA">
          <w:rPr>
            <w:rStyle w:val="Hyperlink"/>
          </w:rPr>
          <w:t>Www.cliquezavantdecreuser.com</w:t>
        </w:r>
      </w:hyperlink>
      <w:r>
        <w:rPr>
          <w:rStyle w:val="s2"/>
        </w:rPr>
        <w:t>#cliquezavantdecreuser #</w:t>
      </w:r>
      <w:proofErr w:type="spellStart"/>
      <w:r>
        <w:rPr>
          <w:rStyle w:val="s2"/>
        </w:rPr>
        <w:t>creusezsansdanger</w:t>
      </w:r>
      <w:proofErr w:type="spellEnd"/>
      <w:r>
        <w:rPr>
          <w:rStyle w:val="s2"/>
        </w:rPr>
        <w:br/>
      </w:r>
    </w:p>
    <w:p w14:paraId="4A9F737A" w14:textId="035EDBD0" w:rsidR="00896201" w:rsidRDefault="00896201" w:rsidP="00144872">
      <w:pPr>
        <w:pStyle w:val="ListParagraph"/>
        <w:numPr>
          <w:ilvl w:val="0"/>
          <w:numId w:val="1"/>
        </w:numPr>
      </w:pPr>
      <w:r>
        <w:t xml:space="preserve">Vous songez à planter un arbre, à installer une clôture ou </w:t>
      </w:r>
      <w:r w:rsidR="0008437C">
        <w:t xml:space="preserve">construire </w:t>
      </w:r>
      <w:r>
        <w:t>une terrasse ce printemps ? Visitez le site Web www.cliquezavantdecreuser.com. #</w:t>
      </w:r>
      <w:proofErr w:type="spellStart"/>
      <w:r>
        <w:t>creusezsansdanger</w:t>
      </w:r>
      <w:proofErr w:type="spellEnd"/>
      <w:r>
        <w:br/>
      </w:r>
    </w:p>
    <w:p w14:paraId="621DDA9F" w14:textId="711D35B3" w:rsidR="00896201" w:rsidRDefault="00896201" w:rsidP="00896201">
      <w:pPr>
        <w:pStyle w:val="ListParagraph"/>
        <w:numPr>
          <w:ilvl w:val="0"/>
          <w:numId w:val="1"/>
        </w:numPr>
      </w:pPr>
      <w:r>
        <w:t>Chaque année, des milliers d</w:t>
      </w:r>
      <w:r w:rsidR="000E4BCE">
        <w:t>’</w:t>
      </w:r>
      <w:r>
        <w:t>infrastructures souterraines sont endommagées accidentellement par des propriétaires ou des excavateurs lors de travaux d</w:t>
      </w:r>
      <w:r w:rsidR="000E4BCE">
        <w:t>’</w:t>
      </w:r>
      <w:r>
        <w:t>aménagement. #</w:t>
      </w:r>
      <w:proofErr w:type="spellStart"/>
      <w:r>
        <w:t>cliquezavantdecreuser</w:t>
      </w:r>
      <w:proofErr w:type="spellEnd"/>
      <w:r>
        <w:t xml:space="preserve"> #</w:t>
      </w:r>
      <w:proofErr w:type="spellStart"/>
      <w:r>
        <w:t>creusezsansdanger</w:t>
      </w:r>
      <w:proofErr w:type="spellEnd"/>
      <w:r>
        <w:br/>
      </w:r>
    </w:p>
    <w:p w14:paraId="2E58F4A8" w14:textId="4CB3C7E1" w:rsidR="00896201" w:rsidRDefault="00896201" w:rsidP="00896201">
      <w:pPr>
        <w:pStyle w:val="ListParagraph"/>
        <w:numPr>
          <w:ilvl w:val="0"/>
          <w:numId w:val="1"/>
        </w:numPr>
      </w:pPr>
      <w:r>
        <w:t>20 % de tous les incidents se produisent lors de travaux d</w:t>
      </w:r>
      <w:r w:rsidR="000E4BCE">
        <w:t>’</w:t>
      </w:r>
      <w:r>
        <w:t>aménagement ou lors de l</w:t>
      </w:r>
      <w:r w:rsidR="000E4BCE">
        <w:t>’</w:t>
      </w:r>
      <w:r>
        <w:t xml:space="preserve">installation de clôtures. Visitez le </w:t>
      </w:r>
      <w:hyperlink r:id="rId8" w:history="1">
        <w:r>
          <w:rPr>
            <w:rStyle w:val="Hyperlink"/>
          </w:rPr>
          <w:t>www.cliquezavantdecreuser.com</w:t>
        </w:r>
      </w:hyperlink>
      <w:r>
        <w:br/>
      </w:r>
    </w:p>
    <w:p w14:paraId="25AEA447" w14:textId="69235ED3" w:rsidR="00896201" w:rsidRPr="00896201" w:rsidRDefault="00896201" w:rsidP="00896201">
      <w:pPr>
        <w:pStyle w:val="ListParagraph"/>
        <w:numPr>
          <w:ilvl w:val="0"/>
          <w:numId w:val="1"/>
        </w:numPr>
      </w:pPr>
      <w:r>
        <w:t>Dans la majorité des cas, il y a interruptions de service et parfois</w:t>
      </w:r>
      <w:r w:rsidR="0008437C">
        <w:t>,</w:t>
      </w:r>
      <w:r>
        <w:t xml:space="preserve"> les dommages donnent lieu à une contamination environnementale, des blessures ou même la mort. #</w:t>
      </w:r>
      <w:proofErr w:type="spellStart"/>
      <w:r>
        <w:t>cliquezavantdecreuser</w:t>
      </w:r>
      <w:proofErr w:type="spellEnd"/>
    </w:p>
    <w:p w14:paraId="37E10A11" w14:textId="77777777" w:rsidR="00CA491B" w:rsidRPr="003E4348" w:rsidRDefault="00896201" w:rsidP="00896201">
      <w:pPr>
        <w:pStyle w:val="Heading1"/>
        <w:rPr>
          <w:color w:val="000000" w:themeColor="text1"/>
        </w:rPr>
      </w:pPr>
      <w:r>
        <w:rPr>
          <w:color w:val="000000" w:themeColor="text1"/>
        </w:rPr>
        <w:t>Publications sur Facebook suggérées :</w:t>
      </w:r>
    </w:p>
    <w:p w14:paraId="4F4BF296" w14:textId="77777777" w:rsidR="00896201" w:rsidRDefault="00896201" w:rsidP="00896201"/>
    <w:p w14:paraId="2FA6381D" w14:textId="77777777" w:rsidR="00896201" w:rsidRPr="003E4348" w:rsidRDefault="00896201" w:rsidP="00896201">
      <w:pPr>
        <w:pStyle w:val="Heading2"/>
        <w:rPr>
          <w:color w:val="000000" w:themeColor="text1"/>
        </w:rPr>
      </w:pPr>
      <w:r>
        <w:rPr>
          <w:color w:val="000000" w:themeColor="text1"/>
        </w:rPr>
        <w:t>Publication 1 :</w:t>
      </w:r>
    </w:p>
    <w:p w14:paraId="16C37F4A" w14:textId="77777777" w:rsidR="00896201" w:rsidRPr="00896201" w:rsidRDefault="00896201" w:rsidP="00896201"/>
    <w:p w14:paraId="64F6E9AF" w14:textId="7C05756D" w:rsidR="00896201" w:rsidRPr="00BA7771" w:rsidRDefault="003E4348" w:rsidP="00896201">
      <w:pPr>
        <w:ind w:left="720"/>
      </w:pPr>
      <w:r>
        <w:t>Dissimulé à la vue du public se trouve un réseau complexe souterrain fait de câbles, de fils, de pipelines, d</w:t>
      </w:r>
      <w:r w:rsidR="000E4BCE">
        <w:t>’</w:t>
      </w:r>
      <w:r>
        <w:t>aqueducs et d</w:t>
      </w:r>
      <w:r w:rsidR="000E4BCE">
        <w:t>’</w:t>
      </w:r>
      <w:r>
        <w:t xml:space="preserve">égouts. Ce réseau distribue les </w:t>
      </w:r>
      <w:r w:rsidR="0008437C">
        <w:t>produit</w:t>
      </w:r>
      <w:r>
        <w:t>s et services essentiels à la vie de tous les jours</w:t>
      </w:r>
      <w:r w:rsidR="0008437C">
        <w:t xml:space="preserve"> tels</w:t>
      </w:r>
      <w:r>
        <w:t xml:space="preserve"> l</w:t>
      </w:r>
      <w:r w:rsidR="000E4BCE">
        <w:t>’</w:t>
      </w:r>
      <w:r>
        <w:t>énergie, l</w:t>
      </w:r>
      <w:r w:rsidR="000E4BCE">
        <w:t>’</w:t>
      </w:r>
      <w:r>
        <w:t>aqueduc, l</w:t>
      </w:r>
      <w:r w:rsidR="000E4BCE">
        <w:t>’</w:t>
      </w:r>
      <w:r>
        <w:t>énergie, les télécommunications et l</w:t>
      </w:r>
      <w:r w:rsidR="000E4BCE">
        <w:t>’</w:t>
      </w:r>
      <w:r>
        <w:t xml:space="preserve">accès </w:t>
      </w:r>
      <w:r w:rsidR="00DE59DE">
        <w:t>I</w:t>
      </w:r>
      <w:r>
        <w:t>nternet.</w:t>
      </w:r>
    </w:p>
    <w:p w14:paraId="6F6FDA6E" w14:textId="3C36C666" w:rsidR="00896201" w:rsidRPr="00BA7771" w:rsidRDefault="00896201" w:rsidP="00896201">
      <w:pPr>
        <w:ind w:left="720"/>
      </w:pPr>
      <w:r>
        <w:t>Chaque année, des milliers d</w:t>
      </w:r>
      <w:r w:rsidR="000E4BCE">
        <w:t>’</w:t>
      </w:r>
      <w:r>
        <w:t>infrastructures souterraines sont endommagées lors de travaux d</w:t>
      </w:r>
      <w:r w:rsidR="000E4BCE">
        <w:t>’</w:t>
      </w:r>
      <w:r>
        <w:t>excavation. Dans la majorité des cas, il y a interruptions de service et parfois les dommages donnent lieu à une contamination environnementale, des blessures ou même la mort.</w:t>
      </w:r>
    </w:p>
    <w:p w14:paraId="311B9178" w14:textId="5D0AB1D8" w:rsidR="00896201" w:rsidRPr="00BA7771" w:rsidRDefault="003E4348" w:rsidP="00896201">
      <w:pPr>
        <w:ind w:left="720"/>
      </w:pPr>
      <w:r>
        <w:t>Il est possible d</w:t>
      </w:r>
      <w:r w:rsidR="000E4BCE">
        <w:t>’</w:t>
      </w:r>
      <w:r>
        <w:t>éviter ces incidents si les personnes réalisant les projets d</w:t>
      </w:r>
      <w:r w:rsidR="000E4BCE">
        <w:t>’</w:t>
      </w:r>
      <w:r>
        <w:t>excavation commerciaux et résidentiels adoptent des pratiques d</w:t>
      </w:r>
      <w:r w:rsidR="000E4BCE">
        <w:t>’</w:t>
      </w:r>
      <w:r>
        <w:t>excellence en matière d</w:t>
      </w:r>
      <w:r w:rsidR="000E4BCE">
        <w:t>’</w:t>
      </w:r>
      <w:r>
        <w:t xml:space="preserve">excavation et </w:t>
      </w:r>
      <w:r>
        <w:lastRenderedPageBreak/>
        <w:t xml:space="preserve">utilisent les services gratuits offerts sur le site Web www.cliquezavantdecreuser.com afin de localiser les infrastructures souterraines </w:t>
      </w:r>
      <w:r>
        <w:rPr>
          <w:u w:val="single"/>
        </w:rPr>
        <w:t>avant</w:t>
      </w:r>
      <w:r>
        <w:t xml:space="preserve"> le début des travaux d</w:t>
      </w:r>
      <w:r w:rsidR="000E4BCE">
        <w:t>’</w:t>
      </w:r>
      <w:r>
        <w:t xml:space="preserve">excavation. </w:t>
      </w:r>
    </w:p>
    <w:p w14:paraId="09A86477" w14:textId="464F8FB8" w:rsidR="00896201" w:rsidRPr="00BA7771" w:rsidRDefault="00896201" w:rsidP="00896201">
      <w:pPr>
        <w:ind w:left="720"/>
      </w:pPr>
      <w:r>
        <w:t>Avril est le mois de la campagne de sensibilisation Creusez sans Danger partout au Canada et coïncide avec le début non officiel des travaux d</w:t>
      </w:r>
      <w:r w:rsidR="000E4BCE">
        <w:t>’</w:t>
      </w:r>
      <w:r>
        <w:t xml:space="preserve">excavation printaniers. </w:t>
      </w:r>
      <w:r w:rsidR="0008437C">
        <w:t>La campagne</w:t>
      </w:r>
      <w:r>
        <w:t xml:space="preserve"> sert de rappel aux propriétaires et entrepreneurs qu</w:t>
      </w:r>
      <w:r w:rsidR="000E4BCE">
        <w:t>’</w:t>
      </w:r>
      <w:r>
        <w:t xml:space="preserve">ils doivent cliquer ou appeler avant de creuser. </w:t>
      </w:r>
    </w:p>
    <w:p w14:paraId="1C22E1BB" w14:textId="77777777" w:rsidR="00896201" w:rsidRPr="00BA7771" w:rsidRDefault="00896201" w:rsidP="00896201">
      <w:pPr>
        <w:ind w:left="720"/>
      </w:pPr>
    </w:p>
    <w:p w14:paraId="013A74C4" w14:textId="4B414B06" w:rsidR="00896201" w:rsidRPr="00BA7771" w:rsidRDefault="00896201" w:rsidP="00896201">
      <w:pPr>
        <w:ind w:left="720"/>
      </w:pPr>
      <w:r>
        <w:t>Aidez-nous à accroître la visibilité du mois Creusez sans Danger au Canada. Ensemble, nous pouvons réduire le nombre de dommages faits aux infrastructures souterraines. Ensemble, nous pouvons assurer la sécurité de nos travailleurs de première ligne !</w:t>
      </w:r>
    </w:p>
    <w:p w14:paraId="3A9E2EAA" w14:textId="1BB1C532" w:rsidR="00896201" w:rsidRDefault="003E4348" w:rsidP="00896201">
      <w:pPr>
        <w:ind w:left="720"/>
      </w:pPr>
      <w:r>
        <w:t>Planifiez vos travaux en visitant le site Web : www.cliquezavantdecreuser.com avant le début de votre projet d</w:t>
      </w:r>
      <w:r w:rsidR="000E4BCE">
        <w:t>’</w:t>
      </w:r>
      <w:r>
        <w:t>excavation</w:t>
      </w:r>
      <w:r w:rsidR="0008437C">
        <w:t>,</w:t>
      </w:r>
      <w:r>
        <w:t xml:space="preserve"> peu importe son ampleur.</w:t>
      </w:r>
      <w:r>
        <w:br/>
      </w:r>
    </w:p>
    <w:p w14:paraId="6170F0B8" w14:textId="77777777" w:rsidR="00896201" w:rsidRPr="00D915D1" w:rsidRDefault="00896201" w:rsidP="00896201">
      <w:pPr>
        <w:pStyle w:val="Heading2"/>
        <w:rPr>
          <w:color w:val="000000" w:themeColor="text1"/>
        </w:rPr>
      </w:pPr>
      <w:r>
        <w:rPr>
          <w:color w:val="000000" w:themeColor="text1"/>
        </w:rPr>
        <w:t>Publication 2 :</w:t>
      </w:r>
    </w:p>
    <w:p w14:paraId="44CFBAA7" w14:textId="77777777" w:rsidR="00896201" w:rsidRDefault="00896201" w:rsidP="00896201"/>
    <w:p w14:paraId="70388383" w14:textId="1876598B" w:rsidR="00896201" w:rsidRPr="00BA7771" w:rsidRDefault="003E4348" w:rsidP="006659C3">
      <w:pPr>
        <w:ind w:left="720"/>
      </w:pPr>
      <w:r>
        <w:t>Est-ce que vous évaluez les risques chaque fois que vous prenez une pelle et commencez à creuser ? Partout au Canada, il y a des millions de kilomètres d</w:t>
      </w:r>
      <w:r w:rsidR="000E4BCE">
        <w:t>’</w:t>
      </w:r>
      <w:r>
        <w:t>infrastructures souterraines enfouies sous nos pieds. Elles sont enfouies sous notre cour arrière</w:t>
      </w:r>
      <w:r w:rsidR="0008437C">
        <w:t xml:space="preserve"> ou devant notre résidence</w:t>
      </w:r>
      <w:r>
        <w:t xml:space="preserve">, sous les trottoirs et les rues, sous les parcs publics et les terres agricoles. Il arrive parfois que ces lignes et câbles soient enfouis profondément, mais </w:t>
      </w:r>
      <w:r w:rsidR="0008437C">
        <w:t xml:space="preserve">dans certains cas, </w:t>
      </w:r>
      <w:r>
        <w:t xml:space="preserve">ils sont très près de la surface. Que vous songiez à faire un nouveau jardin, installer une clôture ou </w:t>
      </w:r>
      <w:r w:rsidR="0008437C">
        <w:t xml:space="preserve">construire </w:t>
      </w:r>
      <w:r>
        <w:t>une terrasse, visitez cliquezavantdecreuser.com avant de commencer. Il est très facile d</w:t>
      </w:r>
      <w:r w:rsidR="000E4BCE">
        <w:t>’</w:t>
      </w:r>
      <w:r>
        <w:t>endommager une infrastructure souterraine de services publics.</w:t>
      </w:r>
    </w:p>
    <w:p w14:paraId="431A398B" w14:textId="2739DDCE" w:rsidR="00896201" w:rsidRPr="00BA7771" w:rsidRDefault="00896201" w:rsidP="00896201">
      <w:pPr>
        <w:ind w:left="720"/>
      </w:pPr>
      <w:r>
        <w:t>Avril est le mois national de la campagne Creusez sans Danger et coïncide avec le début non officiel des travaux d</w:t>
      </w:r>
      <w:r w:rsidR="000E4BCE">
        <w:t>’</w:t>
      </w:r>
      <w:r>
        <w:t>excavation printaniers. Le mois national de la campagne Creusez sans Danger sert de rappel à tous, propriétaires et entrepreneurs, des raisons pour lesquelles il est important d</w:t>
      </w:r>
      <w:r w:rsidR="000E4BCE">
        <w:t>’</w:t>
      </w:r>
      <w:r>
        <w:t xml:space="preserve">appeler ou </w:t>
      </w:r>
      <w:r w:rsidR="0008437C">
        <w:t xml:space="preserve">de </w:t>
      </w:r>
      <w:r>
        <w:t>cliquer avant de creuser, peu importe le moment de l</w:t>
      </w:r>
      <w:r w:rsidR="000E4BCE">
        <w:t>’</w:t>
      </w:r>
      <w:r>
        <w:t>année.</w:t>
      </w:r>
    </w:p>
    <w:p w14:paraId="43390C9E" w14:textId="77777777" w:rsidR="00D915D1" w:rsidRDefault="00D915D1" w:rsidP="00896201">
      <w:pPr>
        <w:ind w:left="720"/>
      </w:pPr>
      <w:r>
        <w:t>Quels sont les risques ?</w:t>
      </w:r>
    </w:p>
    <w:p w14:paraId="0691060B" w14:textId="1AF0C967" w:rsidR="00896201" w:rsidRPr="00BA7771" w:rsidRDefault="00896201" w:rsidP="00896201">
      <w:pPr>
        <w:ind w:left="720"/>
      </w:pPr>
      <w:r>
        <w:t>D</w:t>
      </w:r>
      <w:r w:rsidR="000E4BCE">
        <w:t>’</w:t>
      </w:r>
      <w:r>
        <w:t>abord, vous pourriez vous infliger des blessures sérieuses. Dans certains cas, il y a même risque de mort. Si vous endommagez une ligne de gaz, cela pourrait causer une fuite. Une simple étincelle peut causer une explosion d</w:t>
      </w:r>
      <w:r w:rsidR="0008437C">
        <w:t xml:space="preserve">e grande </w:t>
      </w:r>
      <w:r>
        <w:t>envergure. Vous pourriez être électrocuté si vous touchez</w:t>
      </w:r>
      <w:r w:rsidR="0008437C">
        <w:t xml:space="preserve"> </w:t>
      </w:r>
      <w:r>
        <w:t>une ligne électrique. Des gens ont perdu des membres, ont subi des lésions cérébrales, ont été brûlés gravement ou sont morts parce qu</w:t>
      </w:r>
      <w:r w:rsidR="000E4BCE">
        <w:t>’</w:t>
      </w:r>
      <w:r>
        <w:t>ils ont touché une ligne électrique enfouie.</w:t>
      </w:r>
    </w:p>
    <w:p w14:paraId="42FC4782" w14:textId="6AC500C3" w:rsidR="00D915D1" w:rsidRDefault="00896201" w:rsidP="00896201">
      <w:pPr>
        <w:ind w:left="720"/>
      </w:pPr>
      <w:r>
        <w:t>Vous pourriez aussi endommager une propriété, pas seulement la vôtre, mais celle du voisin ou de la ville. Toucher un aqueduc peut occasionner une inondation alors que toucher un égout peut entra</w:t>
      </w:r>
      <w:r w:rsidR="0008437C">
        <w:t>î</w:t>
      </w:r>
      <w:r>
        <w:t>ner une contamination.</w:t>
      </w:r>
    </w:p>
    <w:p w14:paraId="04A17B7D" w14:textId="033415E3" w:rsidR="00896201" w:rsidRPr="00BA7771" w:rsidRDefault="0008437C" w:rsidP="00896201">
      <w:pPr>
        <w:ind w:left="720"/>
      </w:pPr>
      <w:r>
        <w:lastRenderedPageBreak/>
        <w:t xml:space="preserve">Il ne faut pas </w:t>
      </w:r>
      <w:r w:rsidR="00D915D1">
        <w:t xml:space="preserve">oublier le coût associé aux dommages. Devinez qui </w:t>
      </w:r>
      <w:r>
        <w:t>écope de</w:t>
      </w:r>
      <w:r w:rsidR="00D915D1">
        <w:t xml:space="preserve"> la facture de réparation ? Vous avez raison, c</w:t>
      </w:r>
      <w:r w:rsidR="000E4BCE">
        <w:t>’</w:t>
      </w:r>
      <w:r w:rsidR="00D915D1">
        <w:t>est vous ! Certains propriétaires peuvent même être menacés de poursuite judiciaire.</w:t>
      </w:r>
    </w:p>
    <w:p w14:paraId="420B1352" w14:textId="2B87522B" w:rsidR="00896201" w:rsidRPr="00BA7771" w:rsidRDefault="00D915D1" w:rsidP="00896201">
      <w:pPr>
        <w:ind w:left="720"/>
      </w:pPr>
      <w:r>
        <w:t xml:space="preserve">Avant de ramasser cette pelle, pensez toujours à cliquezavantdecreuser.com </w:t>
      </w:r>
      <w:r>
        <w:rPr>
          <w:u w:val="single"/>
        </w:rPr>
        <w:t>avant</w:t>
      </w:r>
      <w:r>
        <w:t xml:space="preserve"> de commencer votre projet d</w:t>
      </w:r>
      <w:r w:rsidR="000E4BCE">
        <w:t>’</w:t>
      </w:r>
      <w:r>
        <w:t>excavation. Faire localiser une infrastructure souterraine de services publics est un service gratuit, alors il n</w:t>
      </w:r>
      <w:r w:rsidR="000E4BCE">
        <w:t>’</w:t>
      </w:r>
      <w:r>
        <w:t>y a aucune raison pour ne pas appeler ou cliquer. Planifiez vos travaux d</w:t>
      </w:r>
      <w:r w:rsidR="000E4BCE">
        <w:t>’</w:t>
      </w:r>
      <w:r>
        <w:t xml:space="preserve">aménagements et appelez ou cliquez au moins une semaine en avance afin de faire une demande de localisation. </w:t>
      </w:r>
    </w:p>
    <w:p w14:paraId="3C9A8D25" w14:textId="01C1705C" w:rsidR="00573076" w:rsidRPr="00840632" w:rsidRDefault="00896201" w:rsidP="00840632">
      <w:pPr>
        <w:ind w:left="720"/>
      </w:pPr>
      <w:r>
        <w:t>Creuser sans s</w:t>
      </w:r>
      <w:r w:rsidR="000E4BCE">
        <w:t>’</w:t>
      </w:r>
      <w:r>
        <w:t>informer, ça peut coûter cher! Alors, creusez prudemment !</w:t>
      </w:r>
      <w:bookmarkStart w:id="0" w:name="_GoBack"/>
      <w:bookmarkEnd w:id="0"/>
    </w:p>
    <w:sectPr w:rsidR="00573076" w:rsidRPr="0084063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DD255" w14:textId="77777777" w:rsidR="00F11C16" w:rsidRDefault="00F11C16" w:rsidP="00896201">
      <w:pPr>
        <w:spacing w:after="0" w:line="240" w:lineRule="auto"/>
      </w:pPr>
      <w:r>
        <w:separator/>
      </w:r>
    </w:p>
  </w:endnote>
  <w:endnote w:type="continuationSeparator" w:id="0">
    <w:p w14:paraId="4409C459" w14:textId="77777777" w:rsidR="00F11C16" w:rsidRDefault="00F11C16" w:rsidP="00896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F0C24" w14:textId="77777777" w:rsidR="0026221B" w:rsidRDefault="002622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A4CF3" w14:textId="77777777" w:rsidR="0026221B" w:rsidRDefault="002622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1715F" w14:textId="77777777" w:rsidR="0026221B" w:rsidRDefault="002622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4D9D7" w14:textId="77777777" w:rsidR="00F11C16" w:rsidRDefault="00F11C16" w:rsidP="00896201">
      <w:pPr>
        <w:spacing w:after="0" w:line="240" w:lineRule="auto"/>
      </w:pPr>
      <w:r>
        <w:separator/>
      </w:r>
    </w:p>
  </w:footnote>
  <w:footnote w:type="continuationSeparator" w:id="0">
    <w:p w14:paraId="41D9DFA6" w14:textId="77777777" w:rsidR="00F11C16" w:rsidRDefault="00F11C16" w:rsidP="008962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AB913" w14:textId="77777777" w:rsidR="0026221B" w:rsidRDefault="002622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8563F" w14:textId="77777777" w:rsidR="00896201" w:rsidRDefault="00896201" w:rsidP="0026221B">
    <w:pPr>
      <w:pStyle w:val="Header"/>
      <w:jc w:val="center"/>
    </w:pPr>
    <w:r>
      <w:rPr>
        <w:noProof/>
      </w:rPr>
      <w:drawing>
        <wp:inline distT="0" distB="0" distL="0" distR="0" wp14:anchorId="45684FF9" wp14:editId="4DD0E490">
          <wp:extent cx="844468" cy="85502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864639" cy="875447"/>
                  </a:xfrm>
                  <a:prstGeom prst="rect">
                    <a:avLst/>
                  </a:prstGeom>
                </pic:spPr>
              </pic:pic>
            </a:graphicData>
          </a:graphic>
        </wp:inline>
      </w:drawing>
    </w:r>
  </w:p>
  <w:p w14:paraId="5021A81F" w14:textId="77777777" w:rsidR="00896201" w:rsidRDefault="008962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C004C" w14:textId="77777777" w:rsidR="0026221B" w:rsidRDefault="002622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5DF1"/>
    <w:multiLevelType w:val="hybridMultilevel"/>
    <w:tmpl w:val="4BFC5B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A95233D"/>
    <w:multiLevelType w:val="hybridMultilevel"/>
    <w:tmpl w:val="302C87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201"/>
    <w:rsid w:val="00001807"/>
    <w:rsid w:val="00013221"/>
    <w:rsid w:val="0008437C"/>
    <w:rsid w:val="000E4BCE"/>
    <w:rsid w:val="00144872"/>
    <w:rsid w:val="001746DF"/>
    <w:rsid w:val="001902F4"/>
    <w:rsid w:val="0026221B"/>
    <w:rsid w:val="003E4348"/>
    <w:rsid w:val="00573076"/>
    <w:rsid w:val="005D5063"/>
    <w:rsid w:val="006659C3"/>
    <w:rsid w:val="006C56EC"/>
    <w:rsid w:val="007118A6"/>
    <w:rsid w:val="007D1244"/>
    <w:rsid w:val="00840632"/>
    <w:rsid w:val="00896201"/>
    <w:rsid w:val="009D0F70"/>
    <w:rsid w:val="009E78A0"/>
    <w:rsid w:val="00A264B0"/>
    <w:rsid w:val="00B142B9"/>
    <w:rsid w:val="00CA491B"/>
    <w:rsid w:val="00D915D1"/>
    <w:rsid w:val="00DE59DE"/>
    <w:rsid w:val="00EC3A62"/>
    <w:rsid w:val="00EF41EE"/>
    <w:rsid w:val="00F11C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588F2"/>
  <w15:chartTrackingRefBased/>
  <w15:docId w15:val="{7079995E-6F94-464B-BF33-001FC1D2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6201"/>
  </w:style>
  <w:style w:type="paragraph" w:styleId="Heading1">
    <w:name w:val="heading 1"/>
    <w:basedOn w:val="Normal"/>
    <w:next w:val="Normal"/>
    <w:link w:val="Heading1Char"/>
    <w:uiPriority w:val="9"/>
    <w:qFormat/>
    <w:rsid w:val="008962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962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2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201"/>
  </w:style>
  <w:style w:type="paragraph" w:styleId="Footer">
    <w:name w:val="footer"/>
    <w:basedOn w:val="Normal"/>
    <w:link w:val="FooterChar"/>
    <w:uiPriority w:val="99"/>
    <w:unhideWhenUsed/>
    <w:rsid w:val="008962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201"/>
  </w:style>
  <w:style w:type="character" w:customStyle="1" w:styleId="Heading1Char">
    <w:name w:val="Heading 1 Char"/>
    <w:basedOn w:val="DefaultParagraphFont"/>
    <w:link w:val="Heading1"/>
    <w:uiPriority w:val="9"/>
    <w:rsid w:val="0089620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96201"/>
    <w:pPr>
      <w:ind w:left="720"/>
      <w:contextualSpacing/>
    </w:pPr>
  </w:style>
  <w:style w:type="character" w:styleId="Hyperlink">
    <w:name w:val="Hyperlink"/>
    <w:basedOn w:val="DefaultParagraphFont"/>
    <w:uiPriority w:val="99"/>
    <w:unhideWhenUsed/>
    <w:rsid w:val="00896201"/>
    <w:rPr>
      <w:color w:val="0563C1" w:themeColor="hyperlink"/>
      <w:u w:val="single"/>
    </w:rPr>
  </w:style>
  <w:style w:type="character" w:customStyle="1" w:styleId="s2">
    <w:name w:val="s2"/>
    <w:basedOn w:val="DefaultParagraphFont"/>
    <w:rsid w:val="00896201"/>
  </w:style>
  <w:style w:type="character" w:customStyle="1" w:styleId="Heading2Char">
    <w:name w:val="Heading 2 Char"/>
    <w:basedOn w:val="DefaultParagraphFont"/>
    <w:link w:val="Heading2"/>
    <w:uiPriority w:val="9"/>
    <w:rsid w:val="00896201"/>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896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0843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quezavantdecreuser.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liquezavantdecreuser.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781</Words>
  <Characters>4453</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Matheson</dc:creator>
  <cp:keywords/>
  <dc:description/>
  <cp:lastModifiedBy>Sean Sullivan</cp:lastModifiedBy>
  <cp:revision>2</cp:revision>
  <dcterms:created xsi:type="dcterms:W3CDTF">2018-04-06T16:09:00Z</dcterms:created>
  <dcterms:modified xsi:type="dcterms:W3CDTF">2018-04-06T16:09:00Z</dcterms:modified>
</cp:coreProperties>
</file>