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51BD" w14:textId="77777777" w:rsidR="00896201" w:rsidRDefault="00896201" w:rsidP="00896201">
      <w:pPr>
        <w:pBdr>
          <w:bottom w:val="single" w:sz="12" w:space="1" w:color="auto"/>
        </w:pBdr>
        <w:jc w:val="center"/>
        <w:rPr>
          <w:sz w:val="36"/>
        </w:rPr>
      </w:pPr>
      <w:r w:rsidRPr="00C145AB">
        <w:rPr>
          <w:b/>
          <w:sz w:val="40"/>
        </w:rPr>
        <w:t>Call Before You Dig Awareness Month</w:t>
      </w:r>
      <w:r w:rsidRPr="00C145AB">
        <w:rPr>
          <w:sz w:val="32"/>
        </w:rPr>
        <w:br/>
      </w:r>
      <w:r>
        <w:rPr>
          <w:sz w:val="36"/>
        </w:rPr>
        <w:t>Social Media Content</w:t>
      </w:r>
    </w:p>
    <w:p w14:paraId="43D57229" w14:textId="77777777" w:rsidR="00896201" w:rsidRPr="003E4348" w:rsidRDefault="00896201" w:rsidP="00896201">
      <w:pPr>
        <w:pStyle w:val="Heading1"/>
        <w:rPr>
          <w:color w:val="000000" w:themeColor="text1"/>
        </w:rPr>
      </w:pPr>
      <w:r w:rsidRPr="003E4348">
        <w:rPr>
          <w:color w:val="000000" w:themeColor="text1"/>
        </w:rPr>
        <w:t>Suggested Twitter Content:</w:t>
      </w:r>
    </w:p>
    <w:p w14:paraId="6E897911" w14:textId="77777777" w:rsidR="00896201" w:rsidRDefault="00896201" w:rsidP="00896201"/>
    <w:p w14:paraId="2AF669C7" w14:textId="45002C16" w:rsidR="00896201" w:rsidRDefault="00896201" w:rsidP="00896201">
      <w:pPr>
        <w:pStyle w:val="ListParagraph"/>
        <w:numPr>
          <w:ilvl w:val="0"/>
          <w:numId w:val="1"/>
        </w:numPr>
        <w:rPr>
          <w:rStyle w:val="s2"/>
        </w:rPr>
      </w:pPr>
      <w:r w:rsidRPr="00DE5193">
        <w:rPr>
          <w:rStyle w:val="s2"/>
        </w:rPr>
        <w:t>Know What's Below! </w:t>
      </w:r>
      <w:hyperlink r:id="rId7">
        <w:r w:rsidRPr="00DE5193">
          <w:rPr>
            <w:rStyle w:val="Hyperlink"/>
          </w:rPr>
          <w:t>www.clickbeforeyoudig.com</w:t>
        </w:r>
      </w:hyperlink>
      <w:r w:rsidR="003E4348">
        <w:rPr>
          <w:rStyle w:val="Hyperlink"/>
        </w:rPr>
        <w:t xml:space="preserve"> </w:t>
      </w:r>
      <w:r w:rsidRPr="00DE5193">
        <w:rPr>
          <w:rStyle w:val="s2"/>
        </w:rPr>
        <w:t>#</w:t>
      </w:r>
      <w:proofErr w:type="spellStart"/>
      <w:r w:rsidRPr="00DE5193">
        <w:rPr>
          <w:rStyle w:val="s2"/>
        </w:rPr>
        <w:t>ClickBeforeYouDig</w:t>
      </w:r>
      <w:proofErr w:type="spellEnd"/>
      <w:r w:rsidRPr="00DE5193">
        <w:rPr>
          <w:rStyle w:val="s2"/>
        </w:rPr>
        <w:t xml:space="preserve"> #</w:t>
      </w:r>
      <w:proofErr w:type="spellStart"/>
      <w:r w:rsidRPr="00DE5193">
        <w:rPr>
          <w:rStyle w:val="s2"/>
        </w:rPr>
        <w:t>DigSafe</w:t>
      </w:r>
      <w:proofErr w:type="spellEnd"/>
      <w:r>
        <w:rPr>
          <w:rStyle w:val="s2"/>
        </w:rPr>
        <w:br/>
      </w:r>
    </w:p>
    <w:p w14:paraId="4A9F737A" w14:textId="74A627D1" w:rsidR="00896201" w:rsidRDefault="00896201" w:rsidP="00144872">
      <w:pPr>
        <w:pStyle w:val="ListParagraph"/>
        <w:numPr>
          <w:ilvl w:val="0"/>
          <w:numId w:val="1"/>
        </w:numPr>
      </w:pPr>
      <w:r w:rsidRPr="00DE5193">
        <w:t xml:space="preserve">Planning on planting a tree or installing a fence or deck this Spring? </w:t>
      </w:r>
      <w:r>
        <w:t>Visit www.clickb</w:t>
      </w:r>
      <w:r w:rsidR="00144872">
        <w:t>eforeyoudig.com first. #</w:t>
      </w:r>
      <w:proofErr w:type="spellStart"/>
      <w:r w:rsidR="00144872">
        <w:t>DigSafe</w:t>
      </w:r>
      <w:proofErr w:type="spellEnd"/>
      <w:r>
        <w:br/>
      </w:r>
    </w:p>
    <w:p w14:paraId="621DDA9F" w14:textId="7198FDBD" w:rsidR="00896201" w:rsidRDefault="00896201" w:rsidP="00896201">
      <w:pPr>
        <w:pStyle w:val="ListParagraph"/>
        <w:numPr>
          <w:ilvl w:val="0"/>
          <w:numId w:val="1"/>
        </w:numPr>
      </w:pPr>
      <w:r w:rsidRPr="00896201">
        <w:t xml:space="preserve">Every year, thousands of buried facilities are accidently </w:t>
      </w:r>
      <w:r w:rsidR="003E4348">
        <w:t>damaged in backyard projects</w:t>
      </w:r>
      <w:r w:rsidRPr="00896201">
        <w:t xml:space="preserve"> by </w:t>
      </w:r>
      <w:r w:rsidR="003E4348">
        <w:t xml:space="preserve">both homeowners and </w:t>
      </w:r>
      <w:r w:rsidRPr="00896201">
        <w:t>commercial excavators. #</w:t>
      </w:r>
      <w:proofErr w:type="spellStart"/>
      <w:r w:rsidRPr="00896201">
        <w:t>ClickBeforeYouDig</w:t>
      </w:r>
      <w:proofErr w:type="spellEnd"/>
      <w:r w:rsidRPr="00896201">
        <w:t xml:space="preserve"> #</w:t>
      </w:r>
      <w:proofErr w:type="spellStart"/>
      <w:r w:rsidRPr="00896201">
        <w:t>DigSafe</w:t>
      </w:r>
      <w:proofErr w:type="spellEnd"/>
      <w:r>
        <w:br/>
      </w:r>
    </w:p>
    <w:p w14:paraId="2E58F4A8" w14:textId="77777777" w:rsidR="00896201" w:rsidRDefault="00896201" w:rsidP="00896201">
      <w:pPr>
        <w:pStyle w:val="ListParagraph"/>
        <w:numPr>
          <w:ilvl w:val="0"/>
          <w:numId w:val="1"/>
        </w:numPr>
      </w:pPr>
      <w:r w:rsidRPr="00896201">
        <w:t xml:space="preserve">20% of all digging incidents occur during backyard landscaping or fencing projects. Visit  </w:t>
      </w:r>
      <w:hyperlink r:id="rId8" w:history="1">
        <w:r w:rsidRPr="009E1483">
          <w:rPr>
            <w:rStyle w:val="Hyperlink"/>
          </w:rPr>
          <w:t>www.ClickBeforeYouDig.com</w:t>
        </w:r>
      </w:hyperlink>
      <w:r>
        <w:br/>
      </w:r>
    </w:p>
    <w:p w14:paraId="25AEA447" w14:textId="1498FA0E" w:rsidR="00896201" w:rsidRPr="00896201" w:rsidRDefault="00896201" w:rsidP="00896201">
      <w:pPr>
        <w:pStyle w:val="ListParagraph"/>
        <w:numPr>
          <w:ilvl w:val="0"/>
          <w:numId w:val="1"/>
        </w:numPr>
      </w:pPr>
      <w:r w:rsidRPr="00896201">
        <w:t xml:space="preserve">Services are interrupted in nearly every </w:t>
      </w:r>
      <w:r w:rsidR="003E4348">
        <w:t>digging incident &amp; can lead to environmental contamination, personal i</w:t>
      </w:r>
      <w:r w:rsidRPr="00896201">
        <w:t>njury,</w:t>
      </w:r>
      <w:r w:rsidR="003E4348">
        <w:t xml:space="preserve"> and death. </w:t>
      </w:r>
      <w:r w:rsidRPr="00896201">
        <w:t>#</w:t>
      </w:r>
      <w:proofErr w:type="spellStart"/>
      <w:r w:rsidRPr="00896201">
        <w:t>ClickBeforeYouDig</w:t>
      </w:r>
      <w:proofErr w:type="spellEnd"/>
    </w:p>
    <w:p w14:paraId="37E10A11" w14:textId="77777777" w:rsidR="00CA491B" w:rsidRPr="003E4348" w:rsidRDefault="00896201" w:rsidP="00896201">
      <w:pPr>
        <w:pStyle w:val="Heading1"/>
        <w:rPr>
          <w:color w:val="000000" w:themeColor="text1"/>
        </w:rPr>
      </w:pPr>
      <w:r w:rsidRPr="003E4348">
        <w:rPr>
          <w:color w:val="000000" w:themeColor="text1"/>
        </w:rPr>
        <w:t>Suggested Facebook Post:</w:t>
      </w:r>
    </w:p>
    <w:p w14:paraId="4F4BF296" w14:textId="77777777" w:rsidR="00896201" w:rsidRDefault="00896201" w:rsidP="00896201"/>
    <w:p w14:paraId="2FA6381D" w14:textId="77777777" w:rsidR="00896201" w:rsidRPr="003E4348" w:rsidRDefault="00896201" w:rsidP="00896201">
      <w:pPr>
        <w:pStyle w:val="Heading2"/>
        <w:rPr>
          <w:color w:val="000000" w:themeColor="text1"/>
        </w:rPr>
      </w:pPr>
      <w:r w:rsidRPr="003E4348">
        <w:rPr>
          <w:color w:val="000000" w:themeColor="text1"/>
        </w:rPr>
        <w:t>Post 1:</w:t>
      </w:r>
    </w:p>
    <w:p w14:paraId="16C37F4A" w14:textId="77777777" w:rsidR="00896201" w:rsidRPr="00896201" w:rsidRDefault="00896201" w:rsidP="00896201"/>
    <w:p w14:paraId="64F6E9AF" w14:textId="0533039B" w:rsidR="00896201" w:rsidRPr="00BA7771" w:rsidRDefault="003E4348" w:rsidP="00896201">
      <w:pPr>
        <w:ind w:left="720"/>
      </w:pPr>
      <w:r>
        <w:t>C</w:t>
      </w:r>
      <w:r w:rsidR="00896201" w:rsidRPr="00BA7771">
        <w:t>omplex networks of buried cables, wires, pipelines, water mains, and sewer lines</w:t>
      </w:r>
      <w:r>
        <w:t xml:space="preserve"> are hidden from public view</w:t>
      </w:r>
      <w:r w:rsidR="00896201" w:rsidRPr="00BA7771">
        <w:t xml:space="preserve">. This infrastructure delivers </w:t>
      </w:r>
      <w:r>
        <w:t xml:space="preserve">the essential services that make modern life possible: power, water, </w:t>
      </w:r>
      <w:r w:rsidRPr="00BA7771">
        <w:t>heat</w:t>
      </w:r>
      <w:r>
        <w:t xml:space="preserve">, </w:t>
      </w:r>
      <w:r>
        <w:t>pho</w:t>
      </w:r>
      <w:r>
        <w:t>ne service</w:t>
      </w:r>
      <w:r>
        <w:t xml:space="preserve"> and i</w:t>
      </w:r>
      <w:r>
        <w:t>nternet access.</w:t>
      </w:r>
    </w:p>
    <w:p w14:paraId="6F6FDA6E" w14:textId="2AAE0BAF" w:rsidR="00896201" w:rsidRPr="00BA7771" w:rsidRDefault="00896201" w:rsidP="00896201">
      <w:pPr>
        <w:ind w:left="720"/>
      </w:pPr>
      <w:r w:rsidRPr="00BA7771">
        <w:t>Every year, thousands of buried faci</w:t>
      </w:r>
      <w:r w:rsidR="003E4348">
        <w:t>lities are accidently damaged during</w:t>
      </w:r>
      <w:r w:rsidRPr="00BA7771">
        <w:t xml:space="preserve"> digging activities. Services are interrupted in nearly every case and </w:t>
      </w:r>
      <w:r w:rsidR="003E4348">
        <w:t>these</w:t>
      </w:r>
      <w:r w:rsidRPr="00BA7771">
        <w:t xml:space="preserve"> incidents </w:t>
      </w:r>
      <w:r w:rsidR="003E4348">
        <w:t xml:space="preserve">sometimes </w:t>
      </w:r>
      <w:r w:rsidRPr="00BA7771">
        <w:t xml:space="preserve">lead </w:t>
      </w:r>
      <w:r w:rsidR="003E4348">
        <w:t>to environmental contamination, personal injury, or even death.</w:t>
      </w:r>
    </w:p>
    <w:p w14:paraId="311B9178" w14:textId="6C1D2EF1" w:rsidR="00896201" w:rsidRPr="00BA7771" w:rsidRDefault="003E4348" w:rsidP="00896201">
      <w:pPr>
        <w:ind w:left="720"/>
      </w:pPr>
      <w:r>
        <w:t>These a</w:t>
      </w:r>
      <w:r w:rsidR="00896201" w:rsidRPr="00BA7771">
        <w:t xml:space="preserve">ccidents are avoidable if commercial and private digging projects adopt safe digging practices and use the free services provided by </w:t>
      </w:r>
      <w:r>
        <w:t xml:space="preserve">ClickBeforeYouDig.com to locate </w:t>
      </w:r>
      <w:r w:rsidR="00896201" w:rsidRPr="00BA7771">
        <w:t>buried infrastructure prior to excavati</w:t>
      </w:r>
      <w:r>
        <w:t>ng</w:t>
      </w:r>
      <w:r w:rsidR="00896201" w:rsidRPr="00BA7771">
        <w:t xml:space="preserve">. </w:t>
      </w:r>
    </w:p>
    <w:p w14:paraId="09A86477" w14:textId="77777777" w:rsidR="00896201" w:rsidRPr="00BA7771" w:rsidRDefault="00896201" w:rsidP="00896201">
      <w:pPr>
        <w:ind w:left="720"/>
      </w:pPr>
      <w:r w:rsidRPr="00BA7771">
        <w:t xml:space="preserve">April is designated as Dig Safe Month across Canada, Dig Safe Month coincides with the unofficial start of the spring digging season and our campaign serves as a reminder to homeowners and contractors that they need to ‘click’ or ‘call’ before they dig. </w:t>
      </w:r>
    </w:p>
    <w:p w14:paraId="1C22E1BB" w14:textId="77777777" w:rsidR="00896201" w:rsidRPr="00BA7771" w:rsidRDefault="00896201" w:rsidP="00896201">
      <w:pPr>
        <w:ind w:left="720"/>
      </w:pPr>
    </w:p>
    <w:p w14:paraId="013A74C4" w14:textId="4B414B06" w:rsidR="00896201" w:rsidRPr="00BA7771" w:rsidRDefault="00896201" w:rsidP="00896201">
      <w:pPr>
        <w:ind w:left="720"/>
      </w:pPr>
      <w:r w:rsidRPr="00BA7771">
        <w:t>Please work with us to raise the profile of Dig Safe Month</w:t>
      </w:r>
      <w:r w:rsidR="003E4348">
        <w:t xml:space="preserve"> in Canada</w:t>
      </w:r>
      <w:r w:rsidRPr="00BA7771">
        <w:t>. Together we can reduce the damages done to underground facilities. Together we can keep our front-line workers safe!</w:t>
      </w:r>
    </w:p>
    <w:p w14:paraId="3A9E2EAA" w14:textId="0744B334" w:rsidR="00896201" w:rsidRDefault="003E4348" w:rsidP="00896201">
      <w:pPr>
        <w:ind w:left="720"/>
      </w:pPr>
      <w:r>
        <w:t xml:space="preserve">Plan ahead and visit: </w:t>
      </w:r>
      <w:r w:rsidR="00896201" w:rsidRPr="00BA7771">
        <w:t>ClickBeforeYouDig.com before undertaking an excavation project of any size.</w:t>
      </w:r>
      <w:r w:rsidR="00896201">
        <w:br/>
      </w:r>
    </w:p>
    <w:p w14:paraId="6170F0B8" w14:textId="77777777" w:rsidR="00896201" w:rsidRPr="00D915D1" w:rsidRDefault="00896201" w:rsidP="00896201">
      <w:pPr>
        <w:pStyle w:val="Heading2"/>
        <w:rPr>
          <w:color w:val="000000" w:themeColor="text1"/>
        </w:rPr>
      </w:pPr>
      <w:r w:rsidRPr="00D915D1">
        <w:rPr>
          <w:color w:val="000000" w:themeColor="text1"/>
        </w:rPr>
        <w:t>Post 2:</w:t>
      </w:r>
    </w:p>
    <w:p w14:paraId="44CFBAA7" w14:textId="77777777" w:rsidR="00896201" w:rsidRDefault="00896201" w:rsidP="00896201"/>
    <w:p w14:paraId="70388383" w14:textId="2C70E4C0" w:rsidR="00896201" w:rsidRPr="00BA7771" w:rsidRDefault="003E4348" w:rsidP="006659C3">
      <w:pPr>
        <w:ind w:left="720"/>
      </w:pPr>
      <w:r>
        <w:t>Whenever</w:t>
      </w:r>
      <w:r w:rsidR="006659C3">
        <w:t xml:space="preserve"> you pick up a shovel and</w:t>
      </w:r>
      <w:r>
        <w:t xml:space="preserve"> start </w:t>
      </w:r>
      <w:r w:rsidR="006659C3">
        <w:t>to dig,</w:t>
      </w:r>
      <w:r>
        <w:t xml:space="preserve"> do you ever consider the risks? </w:t>
      </w:r>
      <w:r w:rsidR="006659C3">
        <w:t>There are</w:t>
      </w:r>
      <w:r>
        <w:t xml:space="preserve"> a million </w:t>
      </w:r>
      <w:r w:rsidR="00D915D1">
        <w:t xml:space="preserve">of </w:t>
      </w:r>
      <w:r>
        <w:t>kilometres of buried utilities</w:t>
      </w:r>
      <w:r w:rsidR="006659C3">
        <w:t xml:space="preserve"> across Canada </w:t>
      </w:r>
      <w:r>
        <w:t xml:space="preserve">laying just below our feet. </w:t>
      </w:r>
      <w:r w:rsidR="006659C3">
        <w:t xml:space="preserve">They are located below your front or backyard, under our sidewalks and city streets, below our public parks and farmland. </w:t>
      </w:r>
      <w:r w:rsidR="006659C3" w:rsidRPr="00BA7771">
        <w:t xml:space="preserve">Sometimes these lines and cables are buried deep below, </w:t>
      </w:r>
      <w:r w:rsidR="00D915D1">
        <w:t>but other times</w:t>
      </w:r>
      <w:r w:rsidR="006659C3" w:rsidRPr="00BA7771">
        <w:t xml:space="preserve"> they are quite close to </w:t>
      </w:r>
      <w:r w:rsidR="006659C3">
        <w:t xml:space="preserve">the surface. Whether you’re digging a new garden, installing a fence or building a patio or deck, </w:t>
      </w:r>
      <w:r w:rsidR="006659C3" w:rsidRPr="00BA7771">
        <w:t>it’s very eas</w:t>
      </w:r>
      <w:r w:rsidR="006659C3">
        <w:t xml:space="preserve">y to hit a buried utility line </w:t>
      </w:r>
      <w:r w:rsidR="00D915D1">
        <w:t>if</w:t>
      </w:r>
      <w:r w:rsidR="006659C3">
        <w:t xml:space="preserve"> </w:t>
      </w:r>
      <w:r w:rsidR="006659C3" w:rsidRPr="00BA7771">
        <w:t>you don’t visit</w:t>
      </w:r>
      <w:r w:rsidR="006659C3">
        <w:t xml:space="preserve"> ClickBeforeYouDig.com first.</w:t>
      </w:r>
    </w:p>
    <w:p w14:paraId="431A398B" w14:textId="51523B13" w:rsidR="00896201" w:rsidRPr="00BA7771" w:rsidRDefault="00896201" w:rsidP="00896201">
      <w:pPr>
        <w:ind w:left="720"/>
      </w:pPr>
      <w:r w:rsidRPr="00BA7771">
        <w:t xml:space="preserve">April is </w:t>
      </w:r>
      <w:r w:rsidR="006659C3">
        <w:t>National Dig Safe</w:t>
      </w:r>
      <w:r w:rsidRPr="00BA7771">
        <w:t xml:space="preserve"> Month </w:t>
      </w:r>
      <w:r w:rsidR="006659C3">
        <w:t>and marks the beginning of the spring digging season. National Dig Safe Month reminds</w:t>
      </w:r>
      <w:r w:rsidRPr="00BA7771">
        <w:t xml:space="preserve"> all </w:t>
      </w:r>
      <w:r w:rsidR="006659C3">
        <w:t xml:space="preserve">of us </w:t>
      </w:r>
      <w:r w:rsidRPr="00BA7771">
        <w:t>— homeowners and contractors</w:t>
      </w:r>
      <w:r w:rsidR="006659C3">
        <w:t xml:space="preserve"> alike</w:t>
      </w:r>
      <w:r w:rsidRPr="00BA7771">
        <w:t xml:space="preserve"> — why we need t</w:t>
      </w:r>
      <w:r w:rsidR="006659C3">
        <w:t xml:space="preserve">o call or click before we dig, </w:t>
      </w:r>
      <w:r w:rsidRPr="00BA7771">
        <w:t>at any time of the year.</w:t>
      </w:r>
    </w:p>
    <w:p w14:paraId="43390C9E" w14:textId="77777777" w:rsidR="00D915D1" w:rsidRDefault="00D915D1" w:rsidP="00896201">
      <w:pPr>
        <w:ind w:left="720"/>
      </w:pPr>
      <w:r>
        <w:t>What’s the risk?</w:t>
      </w:r>
    </w:p>
    <w:p w14:paraId="0691060B" w14:textId="68E563F8" w:rsidR="00896201" w:rsidRPr="00BA7771" w:rsidRDefault="00896201" w:rsidP="00896201">
      <w:pPr>
        <w:ind w:left="720"/>
      </w:pPr>
      <w:r w:rsidRPr="00BA7771">
        <w:t>For one, you could get seriously hurt. In some cases, it can even cause death. If you hit a gas line</w:t>
      </w:r>
      <w:r w:rsidR="006659C3">
        <w:t>,</w:t>
      </w:r>
      <w:r w:rsidRPr="00BA7771">
        <w:t xml:space="preserve"> it could cause a </w:t>
      </w:r>
      <w:r w:rsidR="006659C3">
        <w:t>gas leak, and it takes just</w:t>
      </w:r>
      <w:r w:rsidRPr="00BA7771">
        <w:t xml:space="preserve"> one spark </w:t>
      </w:r>
      <w:r w:rsidR="00D915D1">
        <w:t xml:space="preserve">to cause </w:t>
      </w:r>
      <w:r w:rsidRPr="00BA7771">
        <w:t>a major explosion. If you hit an electrical line you could be electrocuted. People have lost limbs, suffered brain damage, severe burns and/or died because they hit an underground electrical line.</w:t>
      </w:r>
    </w:p>
    <w:p w14:paraId="42FC4782" w14:textId="7A3167F8" w:rsidR="00D915D1" w:rsidRDefault="00896201" w:rsidP="00896201">
      <w:pPr>
        <w:ind w:left="720"/>
      </w:pPr>
      <w:r w:rsidRPr="00BA7771">
        <w:t xml:space="preserve">You could also cause property damage — not just to your own </w:t>
      </w:r>
      <w:r w:rsidR="00D915D1">
        <w:t xml:space="preserve">home </w:t>
      </w:r>
      <w:r w:rsidRPr="00BA7771">
        <w:t xml:space="preserve">but also </w:t>
      </w:r>
      <w:r w:rsidR="00D915D1">
        <w:t xml:space="preserve">to </w:t>
      </w:r>
      <w:r w:rsidRPr="00BA7771">
        <w:t xml:space="preserve">your neighbours’ </w:t>
      </w:r>
      <w:r w:rsidR="00D915D1">
        <w:t xml:space="preserve">property, </w:t>
      </w:r>
      <w:r w:rsidRPr="00BA7771">
        <w:t>or the city’s. Hitting a water line could flood</w:t>
      </w:r>
      <w:r w:rsidR="00D915D1">
        <w:t xml:space="preserve"> your home or a city street, and</w:t>
      </w:r>
      <w:r w:rsidRPr="00BA7771">
        <w:t xml:space="preserve"> hitting a sewer line co</w:t>
      </w:r>
      <w:r w:rsidR="00D915D1">
        <w:t>uld lead to contamination.</w:t>
      </w:r>
    </w:p>
    <w:p w14:paraId="04A17B7D" w14:textId="10743556" w:rsidR="00896201" w:rsidRPr="00BA7771" w:rsidRDefault="00D915D1" w:rsidP="00896201">
      <w:pPr>
        <w:ind w:left="720"/>
      </w:pPr>
      <w:r>
        <w:t xml:space="preserve">There’s also the monetary cost. At the end of the day, </w:t>
      </w:r>
      <w:r w:rsidR="00896201" w:rsidRPr="00BA7771">
        <w:t xml:space="preserve">guess who’s stuck with the repair bill? </w:t>
      </w:r>
      <w:r>
        <w:t xml:space="preserve">That’s right: you are. Some homeowners may </w:t>
      </w:r>
      <w:r w:rsidR="00896201" w:rsidRPr="00BA7771">
        <w:t>even face legal action.</w:t>
      </w:r>
    </w:p>
    <w:p w14:paraId="420B1352" w14:textId="3B8781D4" w:rsidR="00896201" w:rsidRPr="00BA7771" w:rsidRDefault="00D915D1" w:rsidP="00896201">
      <w:pPr>
        <w:ind w:left="720"/>
      </w:pPr>
      <w:r>
        <w:t xml:space="preserve">Before you pick up that shovel, remember to always </w:t>
      </w:r>
      <w:r w:rsidR="00896201" w:rsidRPr="00BA7771">
        <w:t>ClickBeforeYouDig.com</w:t>
      </w:r>
      <w:r>
        <w:t xml:space="preserve"> prior to every digging project</w:t>
      </w:r>
      <w:r w:rsidR="00896201" w:rsidRPr="00BA7771">
        <w:t xml:space="preserve">. </w:t>
      </w:r>
      <w:r>
        <w:t>Having buried</w:t>
      </w:r>
      <w:r w:rsidR="00896201" w:rsidRPr="00BA7771">
        <w:t xml:space="preserve"> uti</w:t>
      </w:r>
      <w:r>
        <w:t>lity lines is a free service; t</w:t>
      </w:r>
      <w:r w:rsidR="00896201" w:rsidRPr="00BA7771">
        <w:t>here’s no excuse not to call</w:t>
      </w:r>
      <w:r>
        <w:t xml:space="preserve"> or click</w:t>
      </w:r>
      <w:r w:rsidR="00896201" w:rsidRPr="00BA7771">
        <w:t xml:space="preserve">. </w:t>
      </w:r>
      <w:r>
        <w:t>P</w:t>
      </w:r>
      <w:r w:rsidR="00896201" w:rsidRPr="00BA7771">
        <w:t xml:space="preserve">lan your landscaping projects ahead of time and </w:t>
      </w:r>
      <w:r>
        <w:t>request a locate one week in advance.</w:t>
      </w:r>
    </w:p>
    <w:p w14:paraId="3DF1115F" w14:textId="77777777" w:rsidR="00896201" w:rsidRPr="00896201" w:rsidRDefault="00896201" w:rsidP="00896201">
      <w:pPr>
        <w:ind w:left="720"/>
      </w:pPr>
      <w:r w:rsidRPr="00BA7771">
        <w:t>Know What’s Below and Dig Safe!</w:t>
      </w:r>
    </w:p>
    <w:sectPr w:rsidR="00896201" w:rsidRPr="0089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3F0D" w14:textId="77777777" w:rsidR="005D5063" w:rsidRDefault="005D5063" w:rsidP="00896201">
      <w:pPr>
        <w:spacing w:after="0" w:line="240" w:lineRule="auto"/>
      </w:pPr>
      <w:r>
        <w:separator/>
      </w:r>
    </w:p>
  </w:endnote>
  <w:endnote w:type="continuationSeparator" w:id="0">
    <w:p w14:paraId="1E8960AC" w14:textId="77777777" w:rsidR="005D5063" w:rsidRDefault="005D5063" w:rsidP="0089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0C24" w14:textId="77777777" w:rsidR="0026221B" w:rsidRDefault="0026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4CF3" w14:textId="77777777" w:rsidR="0026221B" w:rsidRDefault="00262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15F" w14:textId="77777777" w:rsidR="0026221B" w:rsidRDefault="0026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65E1" w14:textId="77777777" w:rsidR="005D5063" w:rsidRDefault="005D5063" w:rsidP="00896201">
      <w:pPr>
        <w:spacing w:after="0" w:line="240" w:lineRule="auto"/>
      </w:pPr>
      <w:r>
        <w:separator/>
      </w:r>
    </w:p>
  </w:footnote>
  <w:footnote w:type="continuationSeparator" w:id="0">
    <w:p w14:paraId="1D6B3CB0" w14:textId="77777777" w:rsidR="005D5063" w:rsidRDefault="005D5063" w:rsidP="0089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B913" w14:textId="77777777" w:rsidR="0026221B" w:rsidRDefault="00262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563F" w14:textId="77777777" w:rsidR="00896201" w:rsidRDefault="00896201" w:rsidP="0026221B">
    <w:pPr>
      <w:pStyle w:val="Header"/>
      <w:jc w:val="center"/>
    </w:pPr>
    <w:bookmarkStart w:id="0" w:name="_GoBack"/>
    <w:r>
      <w:rPr>
        <w:noProof/>
        <w:lang w:val="en-US"/>
      </w:rPr>
      <w:drawing>
        <wp:inline distT="0" distB="0" distL="0" distR="0" wp14:anchorId="45684FF9" wp14:editId="4DD0E490">
          <wp:extent cx="844468" cy="85502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39" cy="87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5021A81F" w14:textId="77777777" w:rsidR="00896201" w:rsidRDefault="00896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004C" w14:textId="77777777" w:rsidR="0026221B" w:rsidRDefault="0026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5DF1"/>
    <w:multiLevelType w:val="hybridMultilevel"/>
    <w:tmpl w:val="4BFC5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233D"/>
    <w:multiLevelType w:val="hybridMultilevel"/>
    <w:tmpl w:val="302C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01"/>
    <w:rsid w:val="00144872"/>
    <w:rsid w:val="001902F4"/>
    <w:rsid w:val="0026221B"/>
    <w:rsid w:val="003E4348"/>
    <w:rsid w:val="005D5063"/>
    <w:rsid w:val="006659C3"/>
    <w:rsid w:val="00896201"/>
    <w:rsid w:val="009D0F70"/>
    <w:rsid w:val="00B142B9"/>
    <w:rsid w:val="00CA491B"/>
    <w:rsid w:val="00D915D1"/>
    <w:rsid w:val="00E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88F2"/>
  <w15:chartTrackingRefBased/>
  <w15:docId w15:val="{7079995E-6F94-464B-BF33-001FC1D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201"/>
  </w:style>
  <w:style w:type="paragraph" w:styleId="Heading1">
    <w:name w:val="heading 1"/>
    <w:basedOn w:val="Normal"/>
    <w:next w:val="Normal"/>
    <w:link w:val="Heading1Char"/>
    <w:uiPriority w:val="9"/>
    <w:qFormat/>
    <w:rsid w:val="0089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01"/>
  </w:style>
  <w:style w:type="paragraph" w:styleId="Footer">
    <w:name w:val="footer"/>
    <w:basedOn w:val="Normal"/>
    <w:link w:val="FooterChar"/>
    <w:uiPriority w:val="99"/>
    <w:unhideWhenUsed/>
    <w:rsid w:val="0089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01"/>
  </w:style>
  <w:style w:type="character" w:customStyle="1" w:styleId="Heading1Char">
    <w:name w:val="Heading 1 Char"/>
    <w:basedOn w:val="DefaultParagraphFont"/>
    <w:link w:val="Heading1"/>
    <w:uiPriority w:val="9"/>
    <w:rsid w:val="0089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6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201"/>
    <w:rPr>
      <w:color w:val="0563C1" w:themeColor="hyperlink"/>
      <w:u w:val="single"/>
    </w:rPr>
  </w:style>
  <w:style w:type="character" w:customStyle="1" w:styleId="s2">
    <w:name w:val="s2"/>
    <w:basedOn w:val="DefaultParagraphFont"/>
    <w:rsid w:val="00896201"/>
  </w:style>
  <w:style w:type="character" w:customStyle="1" w:styleId="Heading2Char">
    <w:name w:val="Heading 2 Char"/>
    <w:basedOn w:val="DefaultParagraphFont"/>
    <w:link w:val="Heading2"/>
    <w:uiPriority w:val="9"/>
    <w:rsid w:val="008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9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BeforeYouDi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ickbeforeyoudig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Matheson</dc:creator>
  <cp:keywords/>
  <dc:description/>
  <cp:lastModifiedBy>Sean Sullivan</cp:lastModifiedBy>
  <cp:revision>3</cp:revision>
  <dcterms:created xsi:type="dcterms:W3CDTF">2018-03-20T20:27:00Z</dcterms:created>
  <dcterms:modified xsi:type="dcterms:W3CDTF">2018-03-20T20:27:00Z</dcterms:modified>
</cp:coreProperties>
</file>